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sdtContent>
        <w:p w:rsidR="00E7116D" w:rsidRPr="004B1A87" w:rsidRDefault="00AD5483" w:rsidP="008C627F">
          <w:pPr>
            <w:pStyle w:val="Subtitle"/>
            <w:spacing w:after="0"/>
            <w:rPr>
              <w:b/>
              <w:color w:val="auto"/>
            </w:rPr>
          </w:pPr>
          <w:r w:rsidRPr="004B1A87">
            <w:rPr>
              <w:b/>
              <w:color w:val="auto"/>
            </w:rPr>
            <w:t xml:space="preserve">Urbandale Middle School </w:t>
          </w:r>
          <w:r w:rsidR="00AF5F08">
            <w:rPr>
              <w:b/>
              <w:color w:val="auto"/>
            </w:rPr>
            <w:t>PTO</w:t>
          </w:r>
        </w:p>
        <w:p w:rsidR="00BC279E" w:rsidRPr="004B1A87" w:rsidRDefault="009C2793" w:rsidP="008C627F">
          <w:pPr>
            <w:jc w:val="right"/>
          </w:pPr>
          <w:r>
            <w:rPr>
              <w:rFonts w:ascii="Century Gothic" w:hAnsi="Century Gothic"/>
              <w:b/>
              <w:sz w:val="32"/>
              <w:szCs w:val="32"/>
            </w:rPr>
            <w:t>General</w:t>
          </w:r>
          <w:r w:rsidR="00F87081">
            <w:rPr>
              <w:rFonts w:ascii="Century Gothic" w:hAnsi="Century Gothic"/>
              <w:b/>
              <w:sz w:val="32"/>
              <w:szCs w:val="32"/>
            </w:rPr>
            <w:t xml:space="preserve"> </w:t>
          </w:r>
          <w:r w:rsidR="00E7116D" w:rsidRPr="004B1A87">
            <w:rPr>
              <w:rFonts w:ascii="Century Gothic" w:hAnsi="Century Gothic"/>
              <w:b/>
              <w:sz w:val="32"/>
              <w:szCs w:val="32"/>
            </w:rPr>
            <w:t>Meeting</w:t>
          </w:r>
        </w:p>
      </w:sdtContent>
    </w:sdt>
    <w:p w:rsidR="00BC279E" w:rsidRDefault="00F871BF" w:rsidP="00F871BF">
      <w:pPr>
        <w:pBdr>
          <w:top w:val="single" w:sz="4" w:space="1" w:color="17406D" w:themeColor="text2"/>
        </w:pBdr>
        <w:jc w:val="right"/>
      </w:pPr>
      <w:r>
        <w:rPr>
          <w:rStyle w:val="IntenseEmphasis"/>
        </w:rPr>
        <w:t>Date | time</w:t>
      </w:r>
      <w:r>
        <w:t xml:space="preserve"> </w:t>
      </w:r>
      <w:sdt>
        <w:sdtPr>
          <w:id w:val="705675763"/>
          <w:placeholder>
            <w:docPart w:val="BF7DF5CC9FB049578C0C01F49718EE7A"/>
          </w:placeholder>
          <w:date w:fullDate="2016-09-12T19:00:00Z">
            <w:dateFormat w:val="M/d/yyyy h:mm am/pm"/>
            <w:lid w:val="en-US"/>
            <w:storeMappedDataAs w:val="dateTime"/>
            <w:calendar w:val="gregorian"/>
          </w:date>
        </w:sdtPr>
        <w:sdtEndPr/>
        <w:sdtContent>
          <w:r w:rsidR="00767D1D">
            <w:t>9/12/2016 7:00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767D1D">
            <w:t>Courtney</w:t>
          </w:r>
          <w:r w:rsidR="00254C7C">
            <w:t xml:space="preserve"> Thomas</w:t>
          </w:r>
          <w:r w:rsidR="00767D1D">
            <w:t xml:space="preserve"> </w:t>
          </w:r>
        </w:sdtContent>
      </w:sdt>
    </w:p>
    <w:p w:rsidR="00BC279E" w:rsidRPr="002A255F" w:rsidRDefault="00F871BF" w:rsidP="00F871BF">
      <w:pPr>
        <w:pStyle w:val="Heading1"/>
        <w:spacing w:after="0"/>
        <w:rPr>
          <w:color w:val="FF0000"/>
        </w:rPr>
      </w:pPr>
      <w:r w:rsidRPr="002A255F">
        <w:rPr>
          <w:color w:val="FF0000"/>
        </w:rPr>
        <w:t>In Attendance</w:t>
      </w:r>
    </w:p>
    <w:p w:rsidR="007D181B" w:rsidRDefault="00AD5483" w:rsidP="00CA73AA">
      <w:r w:rsidRPr="00E7116D">
        <w:rPr>
          <w:rStyle w:val="Strong"/>
        </w:rPr>
        <w:t>Co-President:</w:t>
      </w:r>
      <w:r w:rsidR="005B34E9">
        <w:t> </w:t>
      </w:r>
      <w:r w:rsidR="00767D1D">
        <w:t>Winell Black</w:t>
      </w:r>
    </w:p>
    <w:p w:rsidR="00767D1D" w:rsidRDefault="00767D1D" w:rsidP="00CA73AA">
      <w:r w:rsidRPr="00E7116D">
        <w:rPr>
          <w:rStyle w:val="Strong"/>
        </w:rPr>
        <w:t>Co-President:</w:t>
      </w:r>
      <w:r>
        <w:t> Courtney</w:t>
      </w:r>
      <w:r w:rsidR="00254C7C">
        <w:t xml:space="preserve"> Thomas</w:t>
      </w:r>
    </w:p>
    <w:p w:rsidR="007D181B" w:rsidRDefault="007D181B" w:rsidP="00CA73AA">
      <w:r w:rsidRPr="00E7116D">
        <w:rPr>
          <w:rStyle w:val="Strong"/>
        </w:rPr>
        <w:t>Co-Treasurer:</w:t>
      </w:r>
      <w:r w:rsidRPr="00E7116D">
        <w:t> </w:t>
      </w:r>
      <w:r w:rsidR="00767D1D">
        <w:t>Jean Braaten</w:t>
      </w:r>
    </w:p>
    <w:p w:rsidR="002A255F" w:rsidRDefault="002A255F" w:rsidP="00CA73AA">
      <w:r>
        <w:rPr>
          <w:rStyle w:val="Strong"/>
        </w:rPr>
        <w:t>Secretary:</w:t>
      </w:r>
      <w:r w:rsidRPr="00E7116D">
        <w:t> </w:t>
      </w:r>
      <w:r>
        <w:t>Jeff Braaten</w:t>
      </w:r>
    </w:p>
    <w:p w:rsidR="00E65CCB" w:rsidRDefault="00AD5483" w:rsidP="000B0CD8">
      <w:r w:rsidRPr="00E7116D">
        <w:rPr>
          <w:b/>
        </w:rPr>
        <w:t xml:space="preserve">Principal: </w:t>
      </w:r>
      <w:r w:rsidR="004B4A8C">
        <w:t>Loren DeK</w:t>
      </w:r>
      <w:r w:rsidRPr="00E7116D">
        <w:t>ruyf</w:t>
      </w:r>
    </w:p>
    <w:p w:rsidR="00254C7C" w:rsidRDefault="00254C7C" w:rsidP="000B0CD8">
      <w:r>
        <w:t>Two parents were also in attendance.</w:t>
      </w:r>
    </w:p>
    <w:p w:rsidR="0007234D" w:rsidRDefault="0007234D" w:rsidP="0007234D">
      <w:pPr>
        <w:pStyle w:val="Heading1"/>
        <w:spacing w:after="0"/>
        <w:rPr>
          <w:color w:val="FF0000"/>
        </w:rPr>
      </w:pPr>
      <w:r>
        <w:rPr>
          <w:color w:val="FF0000"/>
        </w:rPr>
        <w:t>Administrator Report</w:t>
      </w:r>
    </w:p>
    <w:p w:rsidR="0007234D" w:rsidRDefault="0007234D" w:rsidP="0007234D">
      <w:r>
        <w:t xml:space="preserve">      </w:t>
      </w:r>
    </w:p>
    <w:p w:rsidR="0007234D" w:rsidRPr="005656F0" w:rsidRDefault="0007234D" w:rsidP="0007234D">
      <w:r w:rsidRPr="005656F0">
        <w:t xml:space="preserve">    </w:t>
      </w:r>
      <w:r w:rsidRPr="005656F0">
        <w:rPr>
          <w:b/>
        </w:rPr>
        <w:t>Projection system</w:t>
      </w:r>
      <w:r w:rsidR="005656F0">
        <w:t>—This</w:t>
      </w:r>
      <w:r w:rsidRPr="005656F0">
        <w:t xml:space="preserve"> has yet to be installed.  The technology group that is working at Karen Acres is the same group that will be working to install the projection system.  There is also an issue with the screen.  The installers are trying to configure a solution.  It should</w:t>
      </w:r>
      <w:r w:rsidR="005656F0">
        <w:t xml:space="preserve"> take less than a week once the</w:t>
      </w:r>
      <w:r w:rsidRPr="005656F0">
        <w:t xml:space="preserve"> installers are available.  </w:t>
      </w:r>
    </w:p>
    <w:p w:rsidR="0007234D" w:rsidRPr="005656F0" w:rsidRDefault="0007234D" w:rsidP="0007234D">
      <w:r w:rsidRPr="005656F0">
        <w:t xml:space="preserve">     </w:t>
      </w:r>
      <w:r w:rsidRPr="005656F0">
        <w:rPr>
          <w:b/>
        </w:rPr>
        <w:t>Communication</w:t>
      </w:r>
      <w:r w:rsidRPr="005656F0">
        <w:t>-- There has been an initiative to increase communication.  There are three different ways teachers a</w:t>
      </w:r>
      <w:r w:rsidR="005656F0">
        <w:t xml:space="preserve">re communicating with parents.  </w:t>
      </w:r>
      <w:r w:rsidRPr="005656F0">
        <w:t xml:space="preserve">Ensuring that the teachers are assessing the actual learning targets.  Working towards a more standards based approach on learning.  Changing from communications </w:t>
      </w:r>
      <w:r w:rsidR="005656F0">
        <w:t xml:space="preserve">from four </w:t>
      </w:r>
      <w:r w:rsidRPr="005656F0">
        <w:t>times a quarter to three times a quarter.  It aligns more closely with the learning target schedule</w:t>
      </w:r>
      <w:r w:rsidR="005656F0">
        <w:t>.  Three different ways teachers are communicating with students and parents are;</w:t>
      </w:r>
    </w:p>
    <w:p w:rsidR="0007234D" w:rsidRPr="005656F0" w:rsidRDefault="0007234D" w:rsidP="0007234D">
      <w:r w:rsidRPr="005656F0">
        <w:t>Google Docs - Assignments</w:t>
      </w:r>
    </w:p>
    <w:p w:rsidR="0007234D" w:rsidRPr="005656F0" w:rsidRDefault="0007234D" w:rsidP="0007234D">
      <w:r w:rsidRPr="005656F0">
        <w:t>Email - General Information</w:t>
      </w:r>
    </w:p>
    <w:p w:rsidR="0007234D" w:rsidRPr="005656F0" w:rsidRDefault="0007234D" w:rsidP="0007234D">
      <w:r w:rsidRPr="005656F0">
        <w:t>PowerSchool- Grades</w:t>
      </w:r>
    </w:p>
    <w:p w:rsidR="0007234D" w:rsidRPr="005656F0" w:rsidRDefault="0007234D" w:rsidP="0007234D">
      <w:r w:rsidRPr="005656F0">
        <w:t>There is a lot of new education ideas and what is determined as best practice.  The superintendent is planning on attending the next general meeting.  The principal suggested that the PTO may want to promote his visit.</w:t>
      </w:r>
    </w:p>
    <w:p w:rsidR="009C2793" w:rsidRPr="005656F0" w:rsidRDefault="00841621" w:rsidP="005656F0">
      <w:pPr>
        <w:pStyle w:val="Heading1"/>
        <w:pBdr>
          <w:bottom w:val="single" w:sz="12" w:space="0" w:color="0BD0D9" w:themeColor="accent3"/>
        </w:pBdr>
        <w:spacing w:after="0"/>
        <w:rPr>
          <w:color w:val="FF0000"/>
        </w:rPr>
      </w:pPr>
      <w:r>
        <w:rPr>
          <w:color w:val="FF0000"/>
        </w:rPr>
        <w:t>Treasurer’s Report</w:t>
      </w:r>
      <w:r w:rsidR="00A141F0">
        <w:rPr>
          <w:color w:val="FF0000"/>
        </w:rPr>
        <w:t xml:space="preserve"> 2015</w:t>
      </w:r>
      <w:r>
        <w:rPr>
          <w:color w:val="FF0000"/>
        </w:rPr>
        <w:t>-2016</w:t>
      </w:r>
      <w:r w:rsidR="00A141F0">
        <w:rPr>
          <w:color w:val="FF0000"/>
        </w:rPr>
        <w:t xml:space="preserve"> UMS PTO</w:t>
      </w:r>
    </w:p>
    <w:tbl>
      <w:tblPr>
        <w:tblW w:w="11240" w:type="dxa"/>
        <w:tblLook w:val="04A0" w:firstRow="1" w:lastRow="0" w:firstColumn="1" w:lastColumn="0" w:noHBand="0" w:noVBand="1"/>
      </w:tblPr>
      <w:tblGrid>
        <w:gridCol w:w="920"/>
        <w:gridCol w:w="5830"/>
        <w:gridCol w:w="1260"/>
        <w:gridCol w:w="1440"/>
        <w:gridCol w:w="1790"/>
      </w:tblGrid>
      <w:tr w:rsidR="00EC6853" w:rsidRPr="00EC6853" w:rsidTr="00EC6853">
        <w:trPr>
          <w:trHeight w:val="300"/>
        </w:trPr>
        <w:tc>
          <w:tcPr>
            <w:tcW w:w="920" w:type="dxa"/>
            <w:tcBorders>
              <w:top w:val="nil"/>
              <w:left w:val="nil"/>
              <w:bottom w:val="nil"/>
              <w:right w:val="nil"/>
            </w:tcBorders>
            <w:shd w:val="clear" w:color="auto" w:fill="auto"/>
            <w:noWrap/>
            <w:vAlign w:val="center"/>
            <w:hideMark/>
          </w:tcPr>
          <w:p w:rsidR="005656F0" w:rsidRPr="00EC6853" w:rsidRDefault="005656F0"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5656F0" w:rsidRDefault="005656F0" w:rsidP="00EC6853">
            <w:pPr>
              <w:rPr>
                <w:rFonts w:ascii="Times New Roman" w:eastAsia="Times New Roman" w:hAnsi="Times New Roman" w:cs="Times New Roman"/>
                <w:b/>
                <w:bCs/>
                <w:sz w:val="18"/>
                <w:szCs w:val="18"/>
                <w:lang w:eastAsia="en-US"/>
              </w:rPr>
            </w:pPr>
          </w:p>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UMS Treasurer's Report</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As of 9-12-2016</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45"/>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Beginning Balance </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double" w:sz="6" w:space="0" w:color="auto"/>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14,395.20 </w:t>
            </w:r>
          </w:p>
        </w:tc>
      </w:tr>
      <w:tr w:rsidR="00EC6853" w:rsidRPr="00EC6853" w:rsidTr="00EC6853">
        <w:trPr>
          <w:trHeight w:val="30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24"/>
                <w:szCs w:val="24"/>
                <w:lang w:eastAsia="en-US"/>
              </w:rPr>
            </w:pPr>
          </w:p>
        </w:tc>
        <w:tc>
          <w:tcPr>
            <w:tcW w:w="583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Current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YTD</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C6853" w:rsidRPr="00EC6853" w:rsidRDefault="00EC6853" w:rsidP="00EC6853">
            <w:pPr>
              <w:jc w:val="center"/>
              <w:rPr>
                <w:rFonts w:ascii="Times New Roman" w:eastAsia="Times New Roman" w:hAnsi="Times New Roman" w:cs="Times New Roman"/>
                <w:b/>
                <w:bCs/>
                <w:sz w:val="40"/>
                <w:szCs w:val="40"/>
                <w:lang w:eastAsia="en-US"/>
              </w:rPr>
            </w:pPr>
            <w:r w:rsidRPr="00EC6853">
              <w:rPr>
                <w:rFonts w:ascii="Times New Roman" w:eastAsia="Times New Roman" w:hAnsi="Times New Roman" w:cs="Times New Roman"/>
                <w:b/>
                <w:bCs/>
                <w:sz w:val="40"/>
                <w:szCs w:val="40"/>
                <w:lang w:eastAsia="en-US"/>
              </w:rPr>
              <w:t>Income</w:t>
            </w: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Spirit Wear Sales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11,012.27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11,012.27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Coke rewards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150.22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150.22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6th Grade Parties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7th Grade Party</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Party</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T-shirts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Book Fair Income</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Schwan's Sales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Box Tops for Education</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Donations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11,162.49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11,162.49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r>
      <w:tr w:rsidR="00EC6853" w:rsidRPr="00EC6853" w:rsidTr="00EC6853">
        <w:trPr>
          <w:trHeight w:val="300"/>
        </w:trPr>
        <w:tc>
          <w:tcPr>
            <w:tcW w:w="920" w:type="dxa"/>
            <w:tcBorders>
              <w:top w:val="nil"/>
              <w:left w:val="nil"/>
              <w:bottom w:val="nil"/>
              <w:right w:val="nil"/>
            </w:tcBorders>
            <w:shd w:val="clear" w:color="auto" w:fill="auto"/>
            <w:noWrap/>
            <w:vAlign w:val="center"/>
            <w:hideMark/>
          </w:tcPr>
          <w:p w:rsidR="00EC6853" w:rsidRDefault="00EC6853" w:rsidP="00EC6853">
            <w:pPr>
              <w:rPr>
                <w:rFonts w:ascii="Times New Roman" w:eastAsia="Times New Roman" w:hAnsi="Times New Roman" w:cs="Times New Roman"/>
                <w:sz w:val="20"/>
                <w:szCs w:val="20"/>
                <w:lang w:eastAsia="en-US"/>
              </w:rPr>
            </w:pPr>
          </w:p>
          <w:p w:rsidR="005656F0" w:rsidRPr="00EC6853" w:rsidRDefault="005656F0"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C6853" w:rsidRPr="00EC6853" w:rsidRDefault="00EC6853" w:rsidP="00EC6853">
            <w:pPr>
              <w:jc w:val="center"/>
              <w:rPr>
                <w:rFonts w:ascii="Times New Roman" w:eastAsia="Times New Roman" w:hAnsi="Times New Roman" w:cs="Times New Roman"/>
                <w:b/>
                <w:bCs/>
                <w:sz w:val="40"/>
                <w:szCs w:val="40"/>
                <w:lang w:eastAsia="en-US"/>
              </w:rPr>
            </w:pPr>
            <w:r w:rsidRPr="00EC6853">
              <w:rPr>
                <w:rFonts w:ascii="Times New Roman" w:eastAsia="Times New Roman" w:hAnsi="Times New Roman" w:cs="Times New Roman"/>
                <w:b/>
                <w:bCs/>
                <w:sz w:val="40"/>
                <w:szCs w:val="40"/>
                <w:lang w:eastAsia="en-US"/>
              </w:rPr>
              <w:lastRenderedPageBreak/>
              <w:t>Expenses</w:t>
            </w:r>
          </w:p>
        </w:tc>
        <w:tc>
          <w:tcPr>
            <w:tcW w:w="583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Current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YTD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 xml:space="preserve">Spirit Wear </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150.00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150.00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PTO Insurance 2016/17</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200.00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200.00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6th Grade Parties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7th Grade Party</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Party</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T-shirts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Staff Appreciation</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Book Fair Expenses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Schwan's Sales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Box Tops for Education</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350.00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350.00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Ending Bank Balance</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single" w:sz="4" w:space="0" w:color="auto"/>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25,207.69 </w:t>
            </w: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24"/>
                <w:szCs w:val="24"/>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6750" w:type="dxa"/>
            <w:gridSpan w:val="2"/>
            <w:tcBorders>
              <w:top w:val="single" w:sz="4" w:space="0" w:color="auto"/>
              <w:left w:val="single" w:sz="4" w:space="0" w:color="auto"/>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Account Breakdown:</w:t>
            </w:r>
          </w:p>
        </w:tc>
        <w:tc>
          <w:tcPr>
            <w:tcW w:w="1260" w:type="dxa"/>
            <w:tcBorders>
              <w:top w:val="single" w:sz="4" w:space="0" w:color="auto"/>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tcBorders>
              <w:top w:val="nil"/>
              <w:left w:val="single" w:sz="4" w:space="0" w:color="auto"/>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4"/>
                <w:szCs w:val="24"/>
                <w:lang w:eastAsia="en-US"/>
              </w:rPr>
            </w:pPr>
            <w:r w:rsidRPr="00EC6853">
              <w:rPr>
                <w:rFonts w:ascii="Times New Roman" w:eastAsia="Times New Roman" w:hAnsi="Times New Roman" w:cs="Times New Roman"/>
                <w:sz w:val="24"/>
                <w:szCs w:val="24"/>
                <w:lang w:eastAsia="en-US"/>
              </w:rPr>
              <w:t> </w:t>
            </w: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Wells Fargo checking account balance (petty cash)</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3,000.00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tcBorders>
              <w:top w:val="nil"/>
              <w:left w:val="single" w:sz="4" w:space="0" w:color="auto"/>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4"/>
                <w:szCs w:val="24"/>
                <w:lang w:eastAsia="en-US"/>
              </w:rPr>
            </w:pPr>
            <w:r w:rsidRPr="00EC6853">
              <w:rPr>
                <w:rFonts w:ascii="Times New Roman" w:eastAsia="Times New Roman" w:hAnsi="Times New Roman" w:cs="Times New Roman"/>
                <w:sz w:val="24"/>
                <w:szCs w:val="24"/>
                <w:lang w:eastAsia="en-US"/>
              </w:rPr>
              <w:t> </w:t>
            </w: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Main PTO account</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22,207.69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tcBorders>
              <w:top w:val="nil"/>
              <w:left w:val="single" w:sz="4" w:space="0" w:color="auto"/>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4"/>
                <w:szCs w:val="24"/>
                <w:lang w:eastAsia="en-US"/>
              </w:rPr>
            </w:pPr>
            <w:r w:rsidRPr="00EC6853">
              <w:rPr>
                <w:rFonts w:ascii="Times New Roman" w:eastAsia="Times New Roman" w:hAnsi="Times New Roman" w:cs="Times New Roman"/>
                <w:sz w:val="24"/>
                <w:szCs w:val="24"/>
                <w:lang w:eastAsia="en-US"/>
              </w:rPr>
              <w:t> </w:t>
            </w:r>
          </w:p>
        </w:tc>
        <w:tc>
          <w:tcPr>
            <w:tcW w:w="583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25,207.69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r>
      <w:tr w:rsidR="00EC6853" w:rsidRPr="00EC6853" w:rsidTr="00EC6853">
        <w:trPr>
          <w:trHeight w:val="31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853" w:rsidRPr="00EC6853" w:rsidRDefault="00EC6853" w:rsidP="00EC6853">
            <w:pPr>
              <w:jc w:val="center"/>
              <w:rPr>
                <w:rFonts w:ascii="Times New Roman" w:eastAsia="Times New Roman" w:hAnsi="Times New Roman" w:cs="Times New Roman"/>
                <w:b/>
                <w:bCs/>
                <w:sz w:val="28"/>
                <w:szCs w:val="28"/>
                <w:lang w:eastAsia="en-US"/>
              </w:rPr>
            </w:pPr>
            <w:r w:rsidRPr="00EC6853">
              <w:rPr>
                <w:rFonts w:ascii="Times New Roman" w:eastAsia="Times New Roman" w:hAnsi="Times New Roman" w:cs="Times New Roman"/>
                <w:b/>
                <w:bCs/>
                <w:sz w:val="28"/>
                <w:szCs w:val="28"/>
                <w:lang w:eastAsia="en-US"/>
              </w:rPr>
              <w:t>Outstanding</w:t>
            </w:r>
            <w:r w:rsidRPr="00EC6853">
              <w:rPr>
                <w:rFonts w:ascii="Times New Roman" w:eastAsia="Times New Roman" w:hAnsi="Times New Roman" w:cs="Times New Roman"/>
                <w:b/>
                <w:bCs/>
                <w:sz w:val="28"/>
                <w:szCs w:val="28"/>
                <w:lang w:eastAsia="en-US"/>
              </w:rPr>
              <w:br/>
              <w:t>PO's &amp; Payments</w:t>
            </w:r>
          </w:p>
        </w:tc>
        <w:tc>
          <w:tcPr>
            <w:tcW w:w="583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Current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YTD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Spirit Wear est. </w:t>
            </w:r>
            <w:proofErr w:type="spellStart"/>
            <w:r w:rsidRPr="00EC6853">
              <w:rPr>
                <w:rFonts w:ascii="Times New Roman" w:eastAsia="Times New Roman" w:hAnsi="Times New Roman" w:cs="Times New Roman"/>
                <w:sz w:val="18"/>
                <w:szCs w:val="18"/>
                <w:lang w:eastAsia="en-US"/>
              </w:rPr>
              <w:t>exp</w:t>
            </w:r>
            <w:proofErr w:type="spellEnd"/>
            <w:r w:rsidRPr="00EC6853">
              <w:rPr>
                <w:rFonts w:ascii="Times New Roman" w:eastAsia="Times New Roman" w:hAnsi="Times New Roman" w:cs="Times New Roman"/>
                <w:sz w:val="18"/>
                <w:szCs w:val="18"/>
                <w:lang w:eastAsia="en-US"/>
              </w:rPr>
              <w:t xml:space="preserve"> (assumed 29% markup based on PY)</w:t>
            </w:r>
          </w:p>
        </w:tc>
        <w:tc>
          <w:tcPr>
            <w:tcW w:w="126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9,100.34 </w:t>
            </w:r>
          </w:p>
        </w:tc>
        <w:tc>
          <w:tcPr>
            <w:tcW w:w="144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9,100.34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Spirit Wear overpayment to be refunded</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PE projector (approved 2015-16 budget)</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9,500.00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9,500.00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Teacher mini grants (10*$100)</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1,000.00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double" w:sz="6"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18"/>
                <w:szCs w:val="18"/>
                <w:lang w:eastAsia="en-US"/>
              </w:rPr>
            </w:pPr>
            <w:r w:rsidRPr="00EC6853">
              <w:rPr>
                <w:rFonts w:ascii="Times New Roman" w:eastAsia="Times New Roman" w:hAnsi="Times New Roman" w:cs="Times New Roman"/>
                <w:b/>
                <w:bCs/>
                <w:color w:val="000000"/>
                <w:sz w:val="18"/>
                <w:szCs w:val="18"/>
                <w:lang w:eastAsia="en-US"/>
              </w:rPr>
              <w:t> </w:t>
            </w:r>
          </w:p>
        </w:tc>
      </w:tr>
      <w:tr w:rsidR="00EC6853" w:rsidRPr="00EC6853" w:rsidTr="00EC6853">
        <w:trPr>
          <w:trHeight w:val="3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270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Total Outstanding Payments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18"/>
                <w:szCs w:val="18"/>
                <w:lang w:eastAsia="en-US"/>
              </w:rPr>
            </w:pPr>
            <w:r w:rsidRPr="00EC6853">
              <w:rPr>
                <w:rFonts w:ascii="Times New Roman" w:eastAsia="Times New Roman" w:hAnsi="Times New Roman" w:cs="Times New Roman"/>
                <w:b/>
                <w:bCs/>
                <w:color w:val="000000"/>
                <w:sz w:val="18"/>
                <w:szCs w:val="18"/>
                <w:lang w:eastAsia="en-US"/>
              </w:rPr>
              <w:t xml:space="preserve"> $    19,610.34 </w:t>
            </w:r>
          </w:p>
        </w:tc>
      </w:tr>
      <w:tr w:rsidR="00EC6853" w:rsidRPr="00EC6853" w:rsidTr="00EC6853">
        <w:trPr>
          <w:trHeight w:val="31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853" w:rsidRPr="00EC6853" w:rsidRDefault="00EC6853" w:rsidP="00EC6853">
            <w:pPr>
              <w:jc w:val="center"/>
              <w:rPr>
                <w:rFonts w:ascii="Times New Roman" w:eastAsia="Times New Roman" w:hAnsi="Times New Roman" w:cs="Times New Roman"/>
                <w:b/>
                <w:bCs/>
                <w:sz w:val="28"/>
                <w:szCs w:val="28"/>
                <w:lang w:eastAsia="en-US"/>
              </w:rPr>
            </w:pPr>
            <w:r w:rsidRPr="00EC6853">
              <w:rPr>
                <w:rFonts w:ascii="Times New Roman" w:eastAsia="Times New Roman" w:hAnsi="Times New Roman" w:cs="Times New Roman"/>
                <w:b/>
                <w:bCs/>
                <w:sz w:val="28"/>
                <w:szCs w:val="28"/>
                <w:lang w:eastAsia="en-US"/>
              </w:rPr>
              <w:t>Outstanding Income</w:t>
            </w:r>
          </w:p>
        </w:tc>
        <w:tc>
          <w:tcPr>
            <w:tcW w:w="583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Current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YTD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Spirit Wear credit card sale</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877.17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877.17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5656F0">
        <w:trPr>
          <w:trHeight w:val="81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270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Total Outstanding Income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18"/>
                <w:szCs w:val="18"/>
                <w:lang w:eastAsia="en-US"/>
              </w:rPr>
            </w:pPr>
            <w:r w:rsidRPr="00EC6853">
              <w:rPr>
                <w:rFonts w:ascii="Times New Roman" w:eastAsia="Times New Roman" w:hAnsi="Times New Roman" w:cs="Times New Roman"/>
                <w:b/>
                <w:bCs/>
                <w:color w:val="000000"/>
                <w:sz w:val="18"/>
                <w:szCs w:val="18"/>
                <w:lang w:eastAsia="en-US"/>
              </w:rPr>
              <w:t xml:space="preserve"> $         877.17 </w:t>
            </w:r>
          </w:p>
        </w:tc>
      </w:tr>
      <w:tr w:rsidR="00EC6853" w:rsidRPr="00EC6853" w:rsidTr="00EC6853">
        <w:trPr>
          <w:trHeight w:val="315"/>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24"/>
                <w:szCs w:val="24"/>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Working Balance</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single" w:sz="4" w:space="0" w:color="auto"/>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6,474.52 </w:t>
            </w:r>
          </w:p>
        </w:tc>
      </w:tr>
    </w:tbl>
    <w:p w:rsidR="00254C7C" w:rsidRPr="00203EBF" w:rsidRDefault="00254C7C" w:rsidP="00254C7C">
      <w:pPr>
        <w:pStyle w:val="Heading1"/>
        <w:pBdr>
          <w:bottom w:val="single" w:sz="12" w:space="0" w:color="0BD0D9" w:themeColor="accent3"/>
        </w:pBdr>
        <w:spacing w:after="0"/>
        <w:rPr>
          <w:color w:val="FF0000"/>
        </w:rPr>
      </w:pPr>
      <w:r>
        <w:rPr>
          <w:color w:val="FF0000"/>
        </w:rPr>
        <w:t>Review-Approval of Minutes</w:t>
      </w:r>
    </w:p>
    <w:p w:rsidR="0097763C" w:rsidRPr="005656F0" w:rsidRDefault="0097763C" w:rsidP="0097763C">
      <w:pPr>
        <w:rPr>
          <w:rFonts w:cs="Times New Roman"/>
        </w:rPr>
      </w:pPr>
      <w:r w:rsidRPr="005656F0">
        <w:rPr>
          <w:rFonts w:cs="Times New Roman"/>
        </w:rPr>
        <w:t xml:space="preserve">There was a motion made by </w:t>
      </w:r>
      <w:r w:rsidR="00EC6853" w:rsidRPr="005656F0">
        <w:rPr>
          <w:rFonts w:cs="Times New Roman"/>
        </w:rPr>
        <w:t>Jean</w:t>
      </w:r>
      <w:r w:rsidRPr="005656F0">
        <w:rPr>
          <w:rFonts w:cs="Times New Roman"/>
        </w:rPr>
        <w:t xml:space="preserve"> seconded by </w:t>
      </w:r>
      <w:r w:rsidR="00EC6853" w:rsidRPr="005656F0">
        <w:rPr>
          <w:rFonts w:cs="Times New Roman"/>
        </w:rPr>
        <w:t>Winell</w:t>
      </w:r>
      <w:r w:rsidRPr="005656F0">
        <w:rPr>
          <w:rFonts w:cs="Times New Roman"/>
        </w:rPr>
        <w:t xml:space="preserve"> to approve the minutes from the </w:t>
      </w:r>
      <w:r w:rsidR="00EC6853" w:rsidRPr="005656F0">
        <w:rPr>
          <w:rFonts w:cs="Times New Roman"/>
        </w:rPr>
        <w:t>March &amp; April 2016 meetings</w:t>
      </w:r>
      <w:r w:rsidRPr="005656F0">
        <w:rPr>
          <w:rFonts w:cs="Times New Roman"/>
        </w:rPr>
        <w:t xml:space="preserve"> minutes.  Motion passed, no discussion.</w:t>
      </w:r>
    </w:p>
    <w:p w:rsidR="00AA7626" w:rsidRPr="002A255F" w:rsidRDefault="00736A92" w:rsidP="00AA7626">
      <w:pPr>
        <w:pStyle w:val="Heading1"/>
        <w:pBdr>
          <w:bottom w:val="single" w:sz="12" w:space="0" w:color="0BD0D9" w:themeColor="accent3"/>
        </w:pBdr>
        <w:spacing w:after="0"/>
        <w:rPr>
          <w:color w:val="FF0000"/>
        </w:rPr>
      </w:pPr>
      <w:r>
        <w:rPr>
          <w:color w:val="FF0000"/>
        </w:rPr>
        <w:t>PTO outlook</w:t>
      </w:r>
    </w:p>
    <w:p w:rsidR="00254C7C" w:rsidRPr="005656F0" w:rsidRDefault="00736A92" w:rsidP="00254C7C">
      <w:pPr>
        <w:rPr>
          <w:rFonts w:cs="Times New Roman"/>
        </w:rPr>
      </w:pPr>
      <w:r>
        <w:t xml:space="preserve">  </w:t>
      </w:r>
      <w:r w:rsidRPr="005656F0">
        <w:rPr>
          <w:rFonts w:ascii="Calibri" w:hAnsi="Calibri"/>
        </w:rPr>
        <w:t xml:space="preserve">  </w:t>
      </w:r>
      <w:r w:rsidRPr="005656F0">
        <w:t xml:space="preserve"> </w:t>
      </w:r>
      <w:r w:rsidR="005656F0">
        <w:tab/>
      </w:r>
      <w:r w:rsidRPr="005656F0">
        <w:t xml:space="preserve"> </w:t>
      </w:r>
      <w:r w:rsidR="00254C7C" w:rsidRPr="005656F0">
        <w:rPr>
          <w:rFonts w:cs="Times New Roman"/>
        </w:rPr>
        <w:t>There was a discussion to try and get a better understanding of the October Vendor Fair.  Winell, Courtney and Jean decided to meet with the Vendor Fair Chair to discuss how things are going and get a complete understanding of the event.</w:t>
      </w:r>
    </w:p>
    <w:p w:rsidR="00736A92" w:rsidRPr="005656F0" w:rsidRDefault="00254C7C" w:rsidP="005656F0">
      <w:pPr>
        <w:ind w:firstLine="720"/>
        <w:rPr>
          <w:rFonts w:cs="Times New Roman"/>
        </w:rPr>
      </w:pPr>
      <w:r w:rsidRPr="005656F0">
        <w:rPr>
          <w:rFonts w:cs="Times New Roman"/>
        </w:rPr>
        <w:t>There was a discussion of last year’s budget.  There was also a discussion about potential fundraisers.  Winell is going to look at a passive Amazon donation for the PTO.  The PTO will also disseminate the link for direct donations on the website and Facebook page</w:t>
      </w:r>
    </w:p>
    <w:p w:rsidR="005656F0" w:rsidRDefault="005656F0" w:rsidP="003F4198">
      <w:pPr>
        <w:pStyle w:val="NormalWeb"/>
        <w:shd w:val="clear" w:color="auto" w:fill="FFFFFF"/>
        <w:spacing w:before="90" w:beforeAutospacing="0" w:after="90" w:afterAutospacing="0"/>
        <w:rPr>
          <w:rFonts w:asciiTheme="minorHAnsi" w:hAnsiTheme="minorHAnsi"/>
          <w:sz w:val="21"/>
          <w:szCs w:val="21"/>
        </w:rPr>
      </w:pPr>
    </w:p>
    <w:p w:rsidR="005656F0" w:rsidRDefault="005656F0" w:rsidP="003F4198">
      <w:pPr>
        <w:pStyle w:val="NormalWeb"/>
        <w:shd w:val="clear" w:color="auto" w:fill="FFFFFF"/>
        <w:spacing w:before="90" w:beforeAutospacing="0" w:after="90" w:afterAutospacing="0"/>
        <w:rPr>
          <w:rFonts w:asciiTheme="minorHAnsi" w:hAnsiTheme="minorHAnsi"/>
          <w:sz w:val="21"/>
          <w:szCs w:val="21"/>
        </w:rPr>
      </w:pPr>
    </w:p>
    <w:p w:rsidR="003F4198" w:rsidRPr="005656F0" w:rsidRDefault="003F4198" w:rsidP="003F4198">
      <w:pPr>
        <w:pStyle w:val="NormalWeb"/>
        <w:shd w:val="clear" w:color="auto" w:fill="FFFFFF"/>
        <w:spacing w:before="90" w:beforeAutospacing="0" w:after="90" w:afterAutospacing="0"/>
        <w:rPr>
          <w:rFonts w:asciiTheme="minorHAnsi" w:hAnsiTheme="minorHAnsi"/>
          <w:sz w:val="21"/>
          <w:szCs w:val="21"/>
        </w:rPr>
      </w:pPr>
      <w:r w:rsidRPr="005656F0">
        <w:rPr>
          <w:rFonts w:asciiTheme="minorHAnsi" w:hAnsiTheme="minorHAnsi"/>
          <w:sz w:val="21"/>
          <w:szCs w:val="21"/>
        </w:rPr>
        <w:t>The 6th grade party is October 12th from 3:05pm-5:00pm</w:t>
      </w:r>
      <w:r w:rsidRPr="005656F0">
        <w:rPr>
          <w:rFonts w:asciiTheme="minorHAnsi" w:hAnsiTheme="minorHAnsi"/>
          <w:sz w:val="21"/>
          <w:szCs w:val="21"/>
        </w:rPr>
        <w:t>.</w:t>
      </w:r>
    </w:p>
    <w:p w:rsidR="003F4198" w:rsidRPr="005656F0" w:rsidRDefault="003F4198" w:rsidP="003F4198">
      <w:pPr>
        <w:pStyle w:val="NormalWeb"/>
        <w:shd w:val="clear" w:color="auto" w:fill="FFFFFF"/>
        <w:spacing w:before="90" w:beforeAutospacing="0" w:after="90" w:afterAutospacing="0"/>
        <w:rPr>
          <w:rFonts w:asciiTheme="minorHAnsi" w:hAnsiTheme="minorHAnsi"/>
          <w:sz w:val="21"/>
          <w:szCs w:val="21"/>
        </w:rPr>
      </w:pPr>
      <w:r w:rsidRPr="005656F0">
        <w:rPr>
          <w:rFonts w:asciiTheme="minorHAnsi" w:hAnsiTheme="minorHAnsi"/>
          <w:sz w:val="21"/>
          <w:szCs w:val="21"/>
        </w:rPr>
        <w:t>The 7th grade party is October 21st from 6:00pm-8:00pm</w:t>
      </w:r>
      <w:r w:rsidRPr="005656F0">
        <w:rPr>
          <w:rFonts w:asciiTheme="minorHAnsi" w:hAnsiTheme="minorHAnsi"/>
          <w:sz w:val="21"/>
          <w:szCs w:val="21"/>
        </w:rPr>
        <w:t>.</w:t>
      </w:r>
    </w:p>
    <w:p w:rsidR="003F4198" w:rsidRPr="005656F0" w:rsidRDefault="003F4198" w:rsidP="003F4198">
      <w:r w:rsidRPr="005656F0">
        <w:t>The Vendor Fair is October 15</w:t>
      </w:r>
      <w:r w:rsidRPr="005656F0">
        <w:rPr>
          <w:vertAlign w:val="superscript"/>
        </w:rPr>
        <w:t>th</w:t>
      </w:r>
      <w:r w:rsidRPr="005656F0">
        <w:t xml:space="preserve"> starting at 9:00 AM.</w:t>
      </w:r>
    </w:p>
    <w:p w:rsidR="006E390C" w:rsidRPr="005656F0" w:rsidRDefault="006E390C" w:rsidP="006E390C"/>
    <w:p w:rsidR="004D156F" w:rsidRPr="005656F0" w:rsidRDefault="004D156F" w:rsidP="00413565"/>
    <w:p w:rsidR="00CD16E6" w:rsidRPr="005656F0" w:rsidRDefault="00CD16E6" w:rsidP="00F871BF">
      <w:r w:rsidRPr="005656F0">
        <w:t xml:space="preserve">The meeting adjourned at </w:t>
      </w:r>
      <w:r w:rsidR="00961CEA" w:rsidRPr="005656F0">
        <w:t>7:5</w:t>
      </w:r>
      <w:r w:rsidR="003F4198" w:rsidRPr="005656F0">
        <w:t>1</w:t>
      </w:r>
      <w:r w:rsidRPr="005656F0">
        <w:t>.</w:t>
      </w:r>
      <w:bookmarkStart w:id="0" w:name="_GoBack"/>
      <w:bookmarkEnd w:id="0"/>
    </w:p>
    <w:sectPr w:rsidR="00CD16E6" w:rsidRPr="005656F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F1" w:rsidRDefault="006970F1">
      <w:r>
        <w:separator/>
      </w:r>
    </w:p>
  </w:endnote>
  <w:endnote w:type="continuationSeparator" w:id="0">
    <w:p w:rsidR="006970F1" w:rsidRDefault="006970F1">
      <w:r>
        <w:continuationSeparator/>
      </w:r>
    </w:p>
  </w:endnote>
  <w:endnote w:type="continuationNotice" w:id="1">
    <w:p w:rsidR="006970F1" w:rsidRDefault="0069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9E" w:rsidRDefault="00F871BF">
    <w:pPr>
      <w:pStyle w:val="Footer"/>
    </w:pPr>
    <w:r>
      <w:t xml:space="preserve">Page </w:t>
    </w:r>
    <w:r>
      <w:fldChar w:fldCharType="begin"/>
    </w:r>
    <w:r>
      <w:instrText xml:space="preserve"> PAGE   \* MERGEFORMAT </w:instrText>
    </w:r>
    <w:r>
      <w:fldChar w:fldCharType="separate"/>
    </w:r>
    <w:r w:rsidR="005656F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F1" w:rsidRDefault="006970F1">
      <w:r>
        <w:separator/>
      </w:r>
    </w:p>
  </w:footnote>
  <w:footnote w:type="continuationSeparator" w:id="0">
    <w:p w:rsidR="006970F1" w:rsidRDefault="006970F1">
      <w:r>
        <w:continuationSeparator/>
      </w:r>
    </w:p>
  </w:footnote>
  <w:footnote w:type="continuationNotice" w:id="1">
    <w:p w:rsidR="006970F1" w:rsidRDefault="00697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24A7"/>
    <w:multiLevelType w:val="hybridMultilevel"/>
    <w:tmpl w:val="909A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16E09CB"/>
    <w:multiLevelType w:val="hybridMultilevel"/>
    <w:tmpl w:val="AB4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BE0DDD"/>
    <w:multiLevelType w:val="hybridMultilevel"/>
    <w:tmpl w:val="391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950C75"/>
    <w:multiLevelType w:val="hybridMultilevel"/>
    <w:tmpl w:val="EDC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80426F0"/>
    <w:multiLevelType w:val="hybridMultilevel"/>
    <w:tmpl w:val="0A7EE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6B0052"/>
    <w:multiLevelType w:val="hybridMultilevel"/>
    <w:tmpl w:val="F1C6BA7A"/>
    <w:lvl w:ilvl="0" w:tplc="FE7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A16A4"/>
    <w:multiLevelType w:val="hybridMultilevel"/>
    <w:tmpl w:val="A63C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74747"/>
    <w:multiLevelType w:val="hybridMultilevel"/>
    <w:tmpl w:val="84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90347"/>
    <w:multiLevelType w:val="hybridMultilevel"/>
    <w:tmpl w:val="B65EA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3325D23"/>
    <w:multiLevelType w:val="hybridMultilevel"/>
    <w:tmpl w:val="A60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84879"/>
    <w:multiLevelType w:val="hybridMultilevel"/>
    <w:tmpl w:val="EB6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F27C3"/>
    <w:multiLevelType w:val="hybridMultilevel"/>
    <w:tmpl w:val="4C20B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72A"/>
    <w:multiLevelType w:val="hybridMultilevel"/>
    <w:tmpl w:val="8B6AC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F0A80"/>
    <w:multiLevelType w:val="hybridMultilevel"/>
    <w:tmpl w:val="12D85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477983"/>
    <w:multiLevelType w:val="hybridMultilevel"/>
    <w:tmpl w:val="C5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0393"/>
    <w:multiLevelType w:val="hybridMultilevel"/>
    <w:tmpl w:val="8C44B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8B09F1"/>
    <w:multiLevelType w:val="hybridMultilevel"/>
    <w:tmpl w:val="0E7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F30A9"/>
    <w:multiLevelType w:val="hybridMultilevel"/>
    <w:tmpl w:val="E4F88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51373"/>
    <w:multiLevelType w:val="hybridMultilevel"/>
    <w:tmpl w:val="9DF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5177"/>
    <w:multiLevelType w:val="hybridMultilevel"/>
    <w:tmpl w:val="F24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10B92"/>
    <w:multiLevelType w:val="hybridMultilevel"/>
    <w:tmpl w:val="FD2C3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03CB4"/>
    <w:multiLevelType w:val="hybridMultilevel"/>
    <w:tmpl w:val="E56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E4582"/>
    <w:multiLevelType w:val="hybridMultilevel"/>
    <w:tmpl w:val="AD5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73C6D"/>
    <w:multiLevelType w:val="hybridMultilevel"/>
    <w:tmpl w:val="EF3C7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ED21BC"/>
    <w:multiLevelType w:val="hybridMultilevel"/>
    <w:tmpl w:val="DA5C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16276"/>
    <w:multiLevelType w:val="hybridMultilevel"/>
    <w:tmpl w:val="067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D5EC2"/>
    <w:multiLevelType w:val="hybridMultilevel"/>
    <w:tmpl w:val="E1E22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6655D7"/>
    <w:multiLevelType w:val="hybridMultilevel"/>
    <w:tmpl w:val="C9D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37"/>
  </w:num>
  <w:num w:numId="18">
    <w:abstractNumId w:val="42"/>
  </w:num>
  <w:num w:numId="19">
    <w:abstractNumId w:val="16"/>
  </w:num>
  <w:num w:numId="20">
    <w:abstractNumId w:val="20"/>
  </w:num>
  <w:num w:numId="21">
    <w:abstractNumId w:val="11"/>
  </w:num>
  <w:num w:numId="22">
    <w:abstractNumId w:val="10"/>
  </w:num>
  <w:num w:numId="23">
    <w:abstractNumId w:val="14"/>
  </w:num>
  <w:num w:numId="24">
    <w:abstractNumId w:val="26"/>
  </w:num>
  <w:num w:numId="25">
    <w:abstractNumId w:val="13"/>
  </w:num>
  <w:num w:numId="26">
    <w:abstractNumId w:val="18"/>
  </w:num>
  <w:num w:numId="27">
    <w:abstractNumId w:val="27"/>
  </w:num>
  <w:num w:numId="28">
    <w:abstractNumId w:val="36"/>
  </w:num>
  <w:num w:numId="29">
    <w:abstractNumId w:val="21"/>
  </w:num>
  <w:num w:numId="30">
    <w:abstractNumId w:val="15"/>
  </w:num>
  <w:num w:numId="31">
    <w:abstractNumId w:val="35"/>
  </w:num>
  <w:num w:numId="32">
    <w:abstractNumId w:val="28"/>
  </w:num>
  <w:num w:numId="33">
    <w:abstractNumId w:val="33"/>
  </w:num>
  <w:num w:numId="34">
    <w:abstractNumId w:val="40"/>
  </w:num>
  <w:num w:numId="35">
    <w:abstractNumId w:val="24"/>
  </w:num>
  <w:num w:numId="36">
    <w:abstractNumId w:val="30"/>
  </w:num>
  <w:num w:numId="37">
    <w:abstractNumId w:val="38"/>
  </w:num>
  <w:num w:numId="38">
    <w:abstractNumId w:val="39"/>
  </w:num>
  <w:num w:numId="39">
    <w:abstractNumId w:val="22"/>
  </w:num>
  <w:num w:numId="40">
    <w:abstractNumId w:val="43"/>
  </w:num>
  <w:num w:numId="41">
    <w:abstractNumId w:val="31"/>
  </w:num>
  <w:num w:numId="42">
    <w:abstractNumId w:val="29"/>
  </w:num>
  <w:num w:numId="43">
    <w:abstractNumId w:val="44"/>
  </w:num>
  <w:num w:numId="44">
    <w:abstractNumId w:val="2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00140"/>
    <w:rsid w:val="0001612A"/>
    <w:rsid w:val="00036D66"/>
    <w:rsid w:val="0007234D"/>
    <w:rsid w:val="00086266"/>
    <w:rsid w:val="00096D01"/>
    <w:rsid w:val="000B0CD8"/>
    <w:rsid w:val="00107324"/>
    <w:rsid w:val="001643CC"/>
    <w:rsid w:val="00166EFC"/>
    <w:rsid w:val="001740F5"/>
    <w:rsid w:val="00183012"/>
    <w:rsid w:val="00191607"/>
    <w:rsid w:val="0019705F"/>
    <w:rsid w:val="001A17D9"/>
    <w:rsid w:val="001A7860"/>
    <w:rsid w:val="001D3221"/>
    <w:rsid w:val="001D591B"/>
    <w:rsid w:val="00203EBF"/>
    <w:rsid w:val="00220C0C"/>
    <w:rsid w:val="00254C7C"/>
    <w:rsid w:val="00255C40"/>
    <w:rsid w:val="002815DF"/>
    <w:rsid w:val="00290FE3"/>
    <w:rsid w:val="002A255F"/>
    <w:rsid w:val="002B0705"/>
    <w:rsid w:val="002E3790"/>
    <w:rsid w:val="002E5D31"/>
    <w:rsid w:val="002F1D09"/>
    <w:rsid w:val="003007BD"/>
    <w:rsid w:val="00304210"/>
    <w:rsid w:val="0034734E"/>
    <w:rsid w:val="00361D18"/>
    <w:rsid w:val="003914D7"/>
    <w:rsid w:val="003B2A71"/>
    <w:rsid w:val="003B479B"/>
    <w:rsid w:val="003D445C"/>
    <w:rsid w:val="003E5C67"/>
    <w:rsid w:val="003F4198"/>
    <w:rsid w:val="00412D59"/>
    <w:rsid w:val="00413565"/>
    <w:rsid w:val="00425D90"/>
    <w:rsid w:val="00433F1F"/>
    <w:rsid w:val="00441287"/>
    <w:rsid w:val="00465E57"/>
    <w:rsid w:val="00477A18"/>
    <w:rsid w:val="00496CAA"/>
    <w:rsid w:val="004A5A17"/>
    <w:rsid w:val="004B1A87"/>
    <w:rsid w:val="004B277F"/>
    <w:rsid w:val="004B3875"/>
    <w:rsid w:val="004B4A8C"/>
    <w:rsid w:val="004D156F"/>
    <w:rsid w:val="004D42B6"/>
    <w:rsid w:val="004E6B48"/>
    <w:rsid w:val="004F6271"/>
    <w:rsid w:val="0051258E"/>
    <w:rsid w:val="00525275"/>
    <w:rsid w:val="005656F0"/>
    <w:rsid w:val="005B34E9"/>
    <w:rsid w:val="005C6A32"/>
    <w:rsid w:val="005F1308"/>
    <w:rsid w:val="006259F8"/>
    <w:rsid w:val="00631AAE"/>
    <w:rsid w:val="00636B93"/>
    <w:rsid w:val="0069228A"/>
    <w:rsid w:val="006970F1"/>
    <w:rsid w:val="006A09FD"/>
    <w:rsid w:val="006A61A9"/>
    <w:rsid w:val="006B33A6"/>
    <w:rsid w:val="006E21A5"/>
    <w:rsid w:val="006E2B58"/>
    <w:rsid w:val="006E390C"/>
    <w:rsid w:val="00711C94"/>
    <w:rsid w:val="00714018"/>
    <w:rsid w:val="00721990"/>
    <w:rsid w:val="00736A92"/>
    <w:rsid w:val="00761EBC"/>
    <w:rsid w:val="00767D1D"/>
    <w:rsid w:val="00776685"/>
    <w:rsid w:val="007D181B"/>
    <w:rsid w:val="007D57D5"/>
    <w:rsid w:val="0080304B"/>
    <w:rsid w:val="00841621"/>
    <w:rsid w:val="00856E99"/>
    <w:rsid w:val="0086086F"/>
    <w:rsid w:val="00884A68"/>
    <w:rsid w:val="008A33A7"/>
    <w:rsid w:val="008C627F"/>
    <w:rsid w:val="008D7E72"/>
    <w:rsid w:val="00910DB2"/>
    <w:rsid w:val="00916445"/>
    <w:rsid w:val="00917A46"/>
    <w:rsid w:val="00952252"/>
    <w:rsid w:val="00961CEA"/>
    <w:rsid w:val="0097763C"/>
    <w:rsid w:val="0098709D"/>
    <w:rsid w:val="009A2772"/>
    <w:rsid w:val="009B17C2"/>
    <w:rsid w:val="009C2793"/>
    <w:rsid w:val="009F36C9"/>
    <w:rsid w:val="00A00BF4"/>
    <w:rsid w:val="00A1336B"/>
    <w:rsid w:val="00A141F0"/>
    <w:rsid w:val="00A2403D"/>
    <w:rsid w:val="00A4584C"/>
    <w:rsid w:val="00A75D2B"/>
    <w:rsid w:val="00A908CA"/>
    <w:rsid w:val="00AA7626"/>
    <w:rsid w:val="00AC033E"/>
    <w:rsid w:val="00AC0494"/>
    <w:rsid w:val="00AC1BBE"/>
    <w:rsid w:val="00AD1970"/>
    <w:rsid w:val="00AD5483"/>
    <w:rsid w:val="00AE1BF7"/>
    <w:rsid w:val="00AE7396"/>
    <w:rsid w:val="00AF10F0"/>
    <w:rsid w:val="00AF5F08"/>
    <w:rsid w:val="00B01DEF"/>
    <w:rsid w:val="00B17BEC"/>
    <w:rsid w:val="00B47FCF"/>
    <w:rsid w:val="00B5645F"/>
    <w:rsid w:val="00BC279E"/>
    <w:rsid w:val="00BD2632"/>
    <w:rsid w:val="00C710BD"/>
    <w:rsid w:val="00C745CD"/>
    <w:rsid w:val="00C75CE8"/>
    <w:rsid w:val="00C95E23"/>
    <w:rsid w:val="00CA73AA"/>
    <w:rsid w:val="00CB4F17"/>
    <w:rsid w:val="00CD16E6"/>
    <w:rsid w:val="00CF7634"/>
    <w:rsid w:val="00D11752"/>
    <w:rsid w:val="00DB76E6"/>
    <w:rsid w:val="00DF0DC1"/>
    <w:rsid w:val="00E040D9"/>
    <w:rsid w:val="00E35039"/>
    <w:rsid w:val="00E65CCB"/>
    <w:rsid w:val="00E7116D"/>
    <w:rsid w:val="00E83E5D"/>
    <w:rsid w:val="00E907CE"/>
    <w:rsid w:val="00EA199A"/>
    <w:rsid w:val="00EB5223"/>
    <w:rsid w:val="00EC6853"/>
    <w:rsid w:val="00EC6A9F"/>
    <w:rsid w:val="00F25F98"/>
    <w:rsid w:val="00F52750"/>
    <w:rsid w:val="00F87081"/>
    <w:rsid w:val="00F871BF"/>
    <w:rsid w:val="00F96887"/>
    <w:rsid w:val="00FA1D39"/>
    <w:rsid w:val="00FA6CC5"/>
    <w:rsid w:val="00FB76EF"/>
    <w:rsid w:val="00FC3B39"/>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070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9DD9"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7406D"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rPr>
      <w:sz w:val="21"/>
      <w:szCs w:val="21"/>
    </w:rPr>
  </w:style>
  <w:style w:type="table" w:styleId="GridTable4-Accent1">
    <w:name w:val="Grid Table 4 Accent 1"/>
    <w:basedOn w:val="TableNormal"/>
    <w:uiPriority w:val="49"/>
    <w:rsid w:val="00EA199A"/>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5">
    <w:name w:val="Plain Table 5"/>
    <w:basedOn w:val="TableNormal"/>
    <w:uiPriority w:val="45"/>
    <w:rsid w:val="009870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1">
    <w:name w:val="p1"/>
    <w:basedOn w:val="Normal"/>
    <w:rsid w:val="00A141F0"/>
    <w:rPr>
      <w:rFonts w:ascii=".SF UI Text" w:eastAsiaTheme="minorHAnsi" w:hAnsi=".SF UI Text" w:cs="Times New Roman"/>
      <w:color w:val="454545"/>
      <w:sz w:val="26"/>
      <w:szCs w:val="26"/>
      <w:lang w:eastAsia="en-US"/>
    </w:rPr>
  </w:style>
  <w:style w:type="paragraph" w:customStyle="1" w:styleId="p2">
    <w:name w:val="p2"/>
    <w:basedOn w:val="Normal"/>
    <w:rsid w:val="00A141F0"/>
    <w:rPr>
      <w:rFonts w:ascii=".SF UI Text" w:eastAsiaTheme="minorHAnsi" w:hAnsi=".SF UI Text" w:cs="Times New Roman"/>
      <w:color w:val="454545"/>
      <w:sz w:val="26"/>
      <w:szCs w:val="26"/>
      <w:lang w:eastAsia="en-US"/>
    </w:rPr>
  </w:style>
  <w:style w:type="character" w:customStyle="1" w:styleId="s1">
    <w:name w:val="s1"/>
    <w:basedOn w:val="DefaultParagraphFont"/>
    <w:rsid w:val="00A141F0"/>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141F0"/>
  </w:style>
  <w:style w:type="character" w:customStyle="1" w:styleId="apple-tab-span">
    <w:name w:val="apple-tab-span"/>
    <w:basedOn w:val="DefaultParagraphFont"/>
    <w:rsid w:val="004D156F"/>
  </w:style>
  <w:style w:type="paragraph" w:styleId="FootnoteText">
    <w:name w:val="footnote text"/>
    <w:basedOn w:val="Normal"/>
    <w:link w:val="FootnoteTextChar"/>
    <w:uiPriority w:val="99"/>
    <w:semiHidden/>
    <w:unhideWhenUsed/>
    <w:rsid w:val="00290FE3"/>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90FE3"/>
    <w:rPr>
      <w:rFonts w:eastAsiaTheme="minorHAnsi"/>
      <w:sz w:val="20"/>
      <w:szCs w:val="20"/>
      <w:lang w:eastAsia="en-US"/>
    </w:rPr>
  </w:style>
  <w:style w:type="character" w:styleId="FootnoteReference">
    <w:name w:val="footnote reference"/>
    <w:basedOn w:val="DefaultParagraphFont"/>
    <w:uiPriority w:val="99"/>
    <w:semiHidden/>
    <w:unhideWhenUsed/>
    <w:rsid w:val="00290FE3"/>
    <w:rPr>
      <w:vertAlign w:val="superscript"/>
    </w:rPr>
  </w:style>
  <w:style w:type="paragraph" w:styleId="NormalWeb">
    <w:name w:val="Normal (Web)"/>
    <w:basedOn w:val="Normal"/>
    <w:uiPriority w:val="99"/>
    <w:semiHidden/>
    <w:unhideWhenUsed/>
    <w:rsid w:val="003F4198"/>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8219">
      <w:bodyDiv w:val="1"/>
      <w:marLeft w:val="0"/>
      <w:marRight w:val="0"/>
      <w:marTop w:val="0"/>
      <w:marBottom w:val="0"/>
      <w:divBdr>
        <w:top w:val="none" w:sz="0" w:space="0" w:color="auto"/>
        <w:left w:val="none" w:sz="0" w:space="0" w:color="auto"/>
        <w:bottom w:val="none" w:sz="0" w:space="0" w:color="auto"/>
        <w:right w:val="none" w:sz="0" w:space="0" w:color="auto"/>
      </w:divBdr>
    </w:div>
    <w:div w:id="583760013">
      <w:bodyDiv w:val="1"/>
      <w:marLeft w:val="0"/>
      <w:marRight w:val="0"/>
      <w:marTop w:val="0"/>
      <w:marBottom w:val="0"/>
      <w:divBdr>
        <w:top w:val="none" w:sz="0" w:space="0" w:color="auto"/>
        <w:left w:val="none" w:sz="0" w:space="0" w:color="auto"/>
        <w:bottom w:val="none" w:sz="0" w:space="0" w:color="auto"/>
        <w:right w:val="none" w:sz="0" w:space="0" w:color="auto"/>
      </w:divBdr>
    </w:div>
    <w:div w:id="612908284">
      <w:bodyDiv w:val="1"/>
      <w:marLeft w:val="0"/>
      <w:marRight w:val="0"/>
      <w:marTop w:val="0"/>
      <w:marBottom w:val="0"/>
      <w:divBdr>
        <w:top w:val="none" w:sz="0" w:space="0" w:color="auto"/>
        <w:left w:val="none" w:sz="0" w:space="0" w:color="auto"/>
        <w:bottom w:val="none" w:sz="0" w:space="0" w:color="auto"/>
        <w:right w:val="none" w:sz="0" w:space="0" w:color="auto"/>
      </w:divBdr>
    </w:div>
    <w:div w:id="926497546">
      <w:bodyDiv w:val="1"/>
      <w:marLeft w:val="0"/>
      <w:marRight w:val="0"/>
      <w:marTop w:val="0"/>
      <w:marBottom w:val="0"/>
      <w:divBdr>
        <w:top w:val="none" w:sz="0" w:space="0" w:color="auto"/>
        <w:left w:val="none" w:sz="0" w:space="0" w:color="auto"/>
        <w:bottom w:val="none" w:sz="0" w:space="0" w:color="auto"/>
        <w:right w:val="none" w:sz="0" w:space="0" w:color="auto"/>
      </w:divBdr>
    </w:div>
    <w:div w:id="1079596992">
      <w:bodyDiv w:val="1"/>
      <w:marLeft w:val="0"/>
      <w:marRight w:val="0"/>
      <w:marTop w:val="0"/>
      <w:marBottom w:val="0"/>
      <w:divBdr>
        <w:top w:val="none" w:sz="0" w:space="0" w:color="auto"/>
        <w:left w:val="none" w:sz="0" w:space="0" w:color="auto"/>
        <w:bottom w:val="none" w:sz="0" w:space="0" w:color="auto"/>
        <w:right w:val="none" w:sz="0" w:space="0" w:color="auto"/>
      </w:divBdr>
    </w:div>
    <w:div w:id="1205405982">
      <w:bodyDiv w:val="1"/>
      <w:marLeft w:val="0"/>
      <w:marRight w:val="0"/>
      <w:marTop w:val="0"/>
      <w:marBottom w:val="0"/>
      <w:divBdr>
        <w:top w:val="none" w:sz="0" w:space="0" w:color="auto"/>
        <w:left w:val="none" w:sz="0" w:space="0" w:color="auto"/>
        <w:bottom w:val="none" w:sz="0" w:space="0" w:color="auto"/>
        <w:right w:val="none" w:sz="0" w:space="0" w:color="auto"/>
      </w:divBdr>
    </w:div>
    <w:div w:id="1273436670">
      <w:bodyDiv w:val="1"/>
      <w:marLeft w:val="0"/>
      <w:marRight w:val="0"/>
      <w:marTop w:val="0"/>
      <w:marBottom w:val="0"/>
      <w:divBdr>
        <w:top w:val="none" w:sz="0" w:space="0" w:color="auto"/>
        <w:left w:val="none" w:sz="0" w:space="0" w:color="auto"/>
        <w:bottom w:val="none" w:sz="0" w:space="0" w:color="auto"/>
        <w:right w:val="none" w:sz="0" w:space="0" w:color="auto"/>
      </w:divBdr>
    </w:div>
    <w:div w:id="1371607347">
      <w:bodyDiv w:val="1"/>
      <w:marLeft w:val="0"/>
      <w:marRight w:val="0"/>
      <w:marTop w:val="0"/>
      <w:marBottom w:val="0"/>
      <w:divBdr>
        <w:top w:val="none" w:sz="0" w:space="0" w:color="auto"/>
        <w:left w:val="none" w:sz="0" w:space="0" w:color="auto"/>
        <w:bottom w:val="none" w:sz="0" w:space="0" w:color="auto"/>
        <w:right w:val="none" w:sz="0" w:space="0" w:color="auto"/>
      </w:divBdr>
    </w:div>
    <w:div w:id="1379813868">
      <w:bodyDiv w:val="1"/>
      <w:marLeft w:val="0"/>
      <w:marRight w:val="0"/>
      <w:marTop w:val="0"/>
      <w:marBottom w:val="0"/>
      <w:divBdr>
        <w:top w:val="none" w:sz="0" w:space="0" w:color="auto"/>
        <w:left w:val="none" w:sz="0" w:space="0" w:color="auto"/>
        <w:bottom w:val="none" w:sz="0" w:space="0" w:color="auto"/>
        <w:right w:val="none" w:sz="0" w:space="0" w:color="auto"/>
      </w:divBdr>
    </w:div>
    <w:div w:id="1513842034">
      <w:bodyDiv w:val="1"/>
      <w:marLeft w:val="0"/>
      <w:marRight w:val="0"/>
      <w:marTop w:val="0"/>
      <w:marBottom w:val="0"/>
      <w:divBdr>
        <w:top w:val="none" w:sz="0" w:space="0" w:color="auto"/>
        <w:left w:val="none" w:sz="0" w:space="0" w:color="auto"/>
        <w:bottom w:val="none" w:sz="0" w:space="0" w:color="auto"/>
        <w:right w:val="none" w:sz="0" w:space="0" w:color="auto"/>
      </w:divBdr>
    </w:div>
    <w:div w:id="1655645057">
      <w:bodyDiv w:val="1"/>
      <w:marLeft w:val="0"/>
      <w:marRight w:val="0"/>
      <w:marTop w:val="0"/>
      <w:marBottom w:val="0"/>
      <w:divBdr>
        <w:top w:val="none" w:sz="0" w:space="0" w:color="auto"/>
        <w:left w:val="none" w:sz="0" w:space="0" w:color="auto"/>
        <w:bottom w:val="none" w:sz="0" w:space="0" w:color="auto"/>
        <w:right w:val="none" w:sz="0" w:space="0" w:color="auto"/>
      </w:divBdr>
    </w:div>
    <w:div w:id="18583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055A69"/>
    <w:rsid w:val="000A5B22"/>
    <w:rsid w:val="00197D86"/>
    <w:rsid w:val="00202A11"/>
    <w:rsid w:val="005D2753"/>
    <w:rsid w:val="00895699"/>
    <w:rsid w:val="008B274E"/>
    <w:rsid w:val="008F6DA7"/>
    <w:rsid w:val="0090300C"/>
    <w:rsid w:val="009150BC"/>
    <w:rsid w:val="009E2544"/>
    <w:rsid w:val="009F33EA"/>
    <w:rsid w:val="00A21A12"/>
    <w:rsid w:val="00A26C76"/>
    <w:rsid w:val="00A33C85"/>
    <w:rsid w:val="00A74E78"/>
    <w:rsid w:val="00D15605"/>
    <w:rsid w:val="00E37831"/>
    <w:rsid w:val="00E76AB8"/>
    <w:rsid w:val="00FB439A"/>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 w:type="paragraph" w:customStyle="1" w:styleId="5992514DD7874D95B0B6AAC57E4C3B3E">
    <w:name w:val="5992514DD7874D95B0B6AAC57E4C3B3E"/>
    <w:rsid w:val="00E37831"/>
  </w:style>
  <w:style w:type="paragraph" w:customStyle="1" w:styleId="F4405BF5BCCA412BBF3EB9ACD7A1EF87">
    <w:name w:val="F4405BF5BCCA412BBF3EB9ACD7A1EF87"/>
    <w:rsid w:val="00E76AB8"/>
  </w:style>
  <w:style w:type="paragraph" w:customStyle="1" w:styleId="F571B60196F64433965B51CFAEFF71B4">
    <w:name w:val="F571B60196F64433965B51CFAEFF71B4"/>
    <w:rsid w:val="00E76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1120EAE-5269-4446-A6E9-3C351F49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2016-10-03T15:50:00Z</dcterms:created>
  <dcterms:modified xsi:type="dcterms:W3CDTF">2016-10-03T21:51:00Z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AdHocReviewCycleID">
    <vt:i4>1380838233</vt:i4>
  </property>
  <property fmtid="{D5CDD505-2E9C-101B-9397-08002B2CF9AE}" pid="5" name="_ReviewingToolsShownOnce">
    <vt:lpwstr/>
  </property>
</Properties>
</file>